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7045" w14:textId="77777777" w:rsidR="00D0506D" w:rsidRPr="007B30D6" w:rsidRDefault="00D0506D" w:rsidP="00D0506D">
      <w:pPr>
        <w:rPr>
          <w:sz w:val="22"/>
          <w:szCs w:val="22"/>
        </w:rPr>
      </w:pPr>
      <w:r>
        <w:rPr>
          <w:b/>
          <w:bCs/>
          <w:i/>
          <w:iCs/>
          <w:noProof/>
        </w:rPr>
        <w:drawing>
          <wp:inline distT="0" distB="0" distL="0" distR="0" wp14:anchorId="06105A9D" wp14:editId="3C70FBB9">
            <wp:extent cx="5391150" cy="5800725"/>
            <wp:effectExtent l="0" t="0" r="0" b="9525"/>
            <wp:docPr id="13" name="Picture 13" descr="A picture containing grass, outdoor,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grass, outdoor, gr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6F0CA" w14:textId="4318E28E" w:rsidR="00D0506D" w:rsidRDefault="00D0506D" w:rsidP="00D0506D">
      <w:pPr>
        <w:rPr>
          <w:sz w:val="22"/>
          <w:szCs w:val="22"/>
        </w:rPr>
      </w:pPr>
      <w:r w:rsidRPr="00503E2D">
        <w:rPr>
          <w:b/>
          <w:bCs/>
          <w:sz w:val="22"/>
          <w:szCs w:val="22"/>
        </w:rPr>
        <w:t xml:space="preserve">Figure </w:t>
      </w:r>
      <w:r>
        <w:rPr>
          <w:b/>
          <w:bCs/>
          <w:sz w:val="22"/>
          <w:szCs w:val="22"/>
        </w:rPr>
        <w:t>S1</w:t>
      </w:r>
      <w:r w:rsidRPr="00503E2D">
        <w:rPr>
          <w:b/>
          <w:bCs/>
          <w:sz w:val="22"/>
          <w:szCs w:val="22"/>
        </w:rPr>
        <w:t>.</w:t>
      </w:r>
      <w:r w:rsidRPr="00503E2D">
        <w:rPr>
          <w:sz w:val="22"/>
          <w:szCs w:val="22"/>
        </w:rPr>
        <w:t xml:space="preserve"> (A) selected sample location with overlying vegetation/pebbles cleared and sample bag shown. (B) Field </w:t>
      </w:r>
      <w:proofErr w:type="spellStart"/>
      <w:r w:rsidRPr="00503E2D">
        <w:rPr>
          <w:sz w:val="22"/>
          <w:szCs w:val="22"/>
        </w:rPr>
        <w:t>pXRF</w:t>
      </w:r>
      <w:proofErr w:type="spellEnd"/>
      <w:r w:rsidRPr="00503E2D">
        <w:rPr>
          <w:sz w:val="22"/>
          <w:szCs w:val="22"/>
        </w:rPr>
        <w:t xml:space="preserve"> 120 s analysis of a sampled surface graveyard soil location. (C) 0.75 m soil auger used 3x at each location to collect 0-25cm, 26-50cm and 51-75cm depth ranges soil samples. (D) pre-dug grave that was able to be sampled every 0.25 m down to 2 m </w:t>
      </w:r>
      <w:proofErr w:type="spellStart"/>
      <w:r w:rsidRPr="00503E2D">
        <w:rPr>
          <w:sz w:val="22"/>
          <w:szCs w:val="22"/>
        </w:rPr>
        <w:t>bgl</w:t>
      </w:r>
      <w:proofErr w:type="spellEnd"/>
      <w:r w:rsidRPr="00503E2D">
        <w:rPr>
          <w:sz w:val="22"/>
          <w:szCs w:val="22"/>
        </w:rPr>
        <w:t>. (E) 20 Tn soil press used to produce (F) soil pellet, see text for details</w:t>
      </w:r>
      <w:r>
        <w:rPr>
          <w:sz w:val="22"/>
          <w:szCs w:val="22"/>
        </w:rPr>
        <w:t>.</w:t>
      </w:r>
    </w:p>
    <w:p w14:paraId="445417F1" w14:textId="77777777" w:rsidR="0012256E" w:rsidRDefault="0012256E"/>
    <w:sectPr w:rsidR="00122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6D"/>
    <w:rsid w:val="0012256E"/>
    <w:rsid w:val="00D0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E198E"/>
  <w15:chartTrackingRefBased/>
  <w15:docId w15:val="{789F85A8-D659-4559-8548-4A36A4F6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6D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Pringle</dc:creator>
  <cp:keywords/>
  <dc:description/>
  <cp:lastModifiedBy>Jamie Pringle</cp:lastModifiedBy>
  <cp:revision>1</cp:revision>
  <dcterms:created xsi:type="dcterms:W3CDTF">2022-01-28T18:23:00Z</dcterms:created>
  <dcterms:modified xsi:type="dcterms:W3CDTF">2022-01-28T18:24:00Z</dcterms:modified>
</cp:coreProperties>
</file>